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51" w:rsidRPr="00E1660A" w:rsidRDefault="003B0C51" w:rsidP="003B0C51">
      <w:pPr>
        <w:widowControl/>
        <w:spacing w:line="360" w:lineRule="auto"/>
        <w:jc w:val="left"/>
        <w:rPr>
          <w:rFonts w:ascii="仿宋" w:eastAsia="仿宋" w:hAnsi="仿宋"/>
          <w:sz w:val="28"/>
          <w:szCs w:val="32"/>
        </w:rPr>
      </w:pPr>
      <w:r w:rsidRPr="00E1660A">
        <w:rPr>
          <w:rFonts w:ascii="仿宋" w:eastAsia="仿宋" w:hAnsi="仿宋" w:hint="eastAsia"/>
          <w:sz w:val="28"/>
          <w:szCs w:val="32"/>
        </w:rPr>
        <w:t>附件</w:t>
      </w:r>
      <w:r>
        <w:rPr>
          <w:rFonts w:ascii="仿宋" w:eastAsia="仿宋" w:hAnsi="仿宋" w:hint="eastAsia"/>
          <w:sz w:val="28"/>
          <w:szCs w:val="32"/>
        </w:rPr>
        <w:t>3</w:t>
      </w:r>
    </w:p>
    <w:p w:rsidR="003B0C51" w:rsidRPr="003B0C51" w:rsidRDefault="003B0C51" w:rsidP="003B0C51">
      <w:pPr>
        <w:widowControl/>
        <w:spacing w:line="360" w:lineRule="auto"/>
        <w:jc w:val="center"/>
        <w:rPr>
          <w:rFonts w:ascii="黑体" w:eastAsia="黑体" w:hAnsi="黑体" w:cs="Times New Roman"/>
          <w:b/>
          <w:sz w:val="24"/>
          <w:szCs w:val="24"/>
        </w:rPr>
      </w:pPr>
      <w:bookmarkStart w:id="0" w:name="_GoBack"/>
      <w:r w:rsidRPr="003B0C51">
        <w:rPr>
          <w:rFonts w:ascii="黑体" w:eastAsia="黑体" w:hAnsi="黑体" w:cs="Times New Roman" w:hint="eastAsia"/>
          <w:b/>
          <w:sz w:val="24"/>
          <w:szCs w:val="24"/>
        </w:rPr>
        <w:t>西安交通大学</w:t>
      </w:r>
      <w:r w:rsidRPr="003B0C51">
        <w:rPr>
          <w:rFonts w:ascii="黑体" w:eastAsia="黑体" w:hAnsi="黑体" w:cs="Times New Roman"/>
          <w:b/>
          <w:sz w:val="24"/>
          <w:szCs w:val="24"/>
        </w:rPr>
        <w:t>201</w:t>
      </w:r>
      <w:r w:rsidRPr="003B0C51">
        <w:rPr>
          <w:rFonts w:ascii="黑体" w:eastAsia="黑体" w:hAnsi="黑体" w:cs="Times New Roman" w:hint="eastAsia"/>
          <w:b/>
          <w:sz w:val="24"/>
          <w:szCs w:val="24"/>
        </w:rPr>
        <w:t>5</w:t>
      </w:r>
      <w:r w:rsidRPr="003B0C51">
        <w:rPr>
          <w:rFonts w:ascii="黑体" w:eastAsia="黑体" w:hAnsi="黑体" w:cs="Times New Roman"/>
          <w:b/>
          <w:sz w:val="24"/>
          <w:szCs w:val="24"/>
        </w:rPr>
        <w:t>-201</w:t>
      </w:r>
      <w:r w:rsidRPr="003B0C51">
        <w:rPr>
          <w:rFonts w:ascii="黑体" w:eastAsia="黑体" w:hAnsi="黑体" w:cs="Times New Roman" w:hint="eastAsia"/>
          <w:b/>
          <w:sz w:val="24"/>
          <w:szCs w:val="24"/>
        </w:rPr>
        <w:t>6</w:t>
      </w:r>
      <w:r w:rsidRPr="003B0C51">
        <w:rPr>
          <w:rFonts w:ascii="黑体" w:eastAsia="黑体" w:hAnsi="黑体" w:cs="Times New Roman"/>
          <w:b/>
          <w:sz w:val="24"/>
          <w:szCs w:val="24"/>
        </w:rPr>
        <w:t>学年</w:t>
      </w:r>
      <w:r w:rsidRPr="003B0C51">
        <w:rPr>
          <w:rFonts w:ascii="黑体" w:eastAsia="黑体" w:hAnsi="黑体" w:cs="Times New Roman" w:hint="eastAsia"/>
          <w:b/>
          <w:sz w:val="24"/>
          <w:szCs w:val="24"/>
        </w:rPr>
        <w:t>研究生</w:t>
      </w:r>
      <w:r w:rsidRPr="003B0C51">
        <w:rPr>
          <w:rFonts w:ascii="黑体" w:eastAsia="黑体" w:hAnsi="黑体" w:cs="Times New Roman"/>
          <w:b/>
          <w:sz w:val="24"/>
          <w:szCs w:val="24"/>
        </w:rPr>
        <w:t>兼职辅导员</w:t>
      </w:r>
      <w:r w:rsidRPr="003B0C51">
        <w:rPr>
          <w:rFonts w:ascii="黑体" w:eastAsia="黑体" w:hAnsi="黑体" w:cs="Times New Roman" w:hint="eastAsia"/>
          <w:b/>
          <w:sz w:val="24"/>
          <w:szCs w:val="24"/>
        </w:rPr>
        <w:t>拟聘人数及</w:t>
      </w:r>
      <w:r w:rsidRPr="003B0C51">
        <w:rPr>
          <w:rFonts w:ascii="黑体" w:eastAsia="黑体" w:hAnsi="黑体" w:cs="Times New Roman"/>
          <w:b/>
          <w:sz w:val="24"/>
          <w:szCs w:val="24"/>
        </w:rPr>
        <w:t>岗位</w:t>
      </w:r>
      <w:r w:rsidRPr="003B0C51">
        <w:rPr>
          <w:rFonts w:ascii="黑体" w:eastAsia="黑体" w:hAnsi="黑体" w:cs="Times New Roman" w:hint="eastAsia"/>
          <w:b/>
          <w:sz w:val="24"/>
          <w:szCs w:val="24"/>
        </w:rPr>
        <w:t>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220"/>
        <w:gridCol w:w="7"/>
        <w:gridCol w:w="2035"/>
      </w:tblGrid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bookmarkEnd w:id="0"/>
          <w:p w:rsidR="003B0C51" w:rsidRPr="0000169E" w:rsidRDefault="003B0C51" w:rsidP="00EE004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00169E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书（学）院</w:t>
            </w:r>
          </w:p>
        </w:tc>
        <w:tc>
          <w:tcPr>
            <w:tcW w:w="2130" w:type="dxa"/>
            <w:vAlign w:val="center"/>
          </w:tcPr>
          <w:p w:rsidR="003B0C51" w:rsidRPr="0000169E" w:rsidRDefault="003B0C51" w:rsidP="00EE004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00169E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岗位名额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00169E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书（学）院</w:t>
            </w:r>
          </w:p>
        </w:tc>
        <w:tc>
          <w:tcPr>
            <w:tcW w:w="2035" w:type="dxa"/>
            <w:vAlign w:val="center"/>
          </w:tcPr>
          <w:p w:rsidR="003B0C51" w:rsidRPr="0000169E" w:rsidRDefault="003B0C51" w:rsidP="00EE004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00169E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岗位名额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00169E">
              <w:rPr>
                <w:rFonts w:ascii="仿宋" w:eastAsia="仿宋" w:hAnsi="仿宋" w:cs="Times New Roman" w:hint="eastAsia"/>
                <w:sz w:val="28"/>
                <w:szCs w:val="32"/>
              </w:rPr>
              <w:t>彭康书院</w:t>
            </w:r>
          </w:p>
        </w:tc>
        <w:tc>
          <w:tcPr>
            <w:tcW w:w="2130" w:type="dxa"/>
            <w:vAlign w:val="center"/>
          </w:tcPr>
          <w:p w:rsidR="003B0C51" w:rsidRPr="001933A4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17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材料学院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5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00169E">
              <w:rPr>
                <w:rFonts w:ascii="仿宋" w:eastAsia="仿宋" w:hAnsi="仿宋" w:cs="Times New Roman" w:hint="eastAsia"/>
                <w:sz w:val="28"/>
                <w:szCs w:val="32"/>
              </w:rPr>
              <w:t>文治书院</w:t>
            </w:r>
          </w:p>
        </w:tc>
        <w:tc>
          <w:tcPr>
            <w:tcW w:w="2130" w:type="dxa"/>
            <w:vAlign w:val="center"/>
          </w:tcPr>
          <w:p w:rsidR="003B0C51" w:rsidRPr="001933A4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1933A4">
              <w:rPr>
                <w:rFonts w:ascii="仿宋" w:eastAsia="仿宋" w:hAnsi="仿宋" w:hint="eastAsia"/>
                <w:color w:val="000000"/>
                <w:sz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1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人居学院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2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00169E">
              <w:rPr>
                <w:rFonts w:ascii="仿宋" w:eastAsia="仿宋" w:hAnsi="仿宋" w:cs="Times New Roman" w:hint="eastAsia"/>
                <w:sz w:val="28"/>
                <w:szCs w:val="32"/>
              </w:rPr>
              <w:t>宗濂书院</w:t>
            </w:r>
          </w:p>
        </w:tc>
        <w:tc>
          <w:tcPr>
            <w:tcW w:w="2130" w:type="dxa"/>
            <w:vAlign w:val="center"/>
          </w:tcPr>
          <w:p w:rsidR="003B0C51" w:rsidRPr="001933A4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5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生命学院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2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00169E">
              <w:rPr>
                <w:rFonts w:ascii="仿宋" w:eastAsia="仿宋" w:hAnsi="仿宋" w:cs="Times New Roman" w:hint="eastAsia"/>
                <w:sz w:val="28"/>
                <w:szCs w:val="32"/>
              </w:rPr>
              <w:t>南洋书院</w:t>
            </w:r>
          </w:p>
        </w:tc>
        <w:tc>
          <w:tcPr>
            <w:tcW w:w="2130" w:type="dxa"/>
            <w:vAlign w:val="center"/>
          </w:tcPr>
          <w:p w:rsidR="003B0C51" w:rsidRPr="001933A4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1933A4">
              <w:rPr>
                <w:rFonts w:ascii="仿宋" w:eastAsia="仿宋" w:hAnsi="仿宋" w:hint="eastAsia"/>
                <w:color w:val="000000"/>
                <w:sz w:val="28"/>
              </w:rPr>
              <w:t>11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航天学院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3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00169E">
              <w:rPr>
                <w:rFonts w:ascii="仿宋" w:eastAsia="仿宋" w:hAnsi="仿宋" w:cs="Times New Roman" w:hint="eastAsia"/>
                <w:sz w:val="28"/>
                <w:szCs w:val="32"/>
              </w:rPr>
              <w:t>仲英书院</w:t>
            </w:r>
          </w:p>
        </w:tc>
        <w:tc>
          <w:tcPr>
            <w:tcW w:w="2130" w:type="dxa"/>
            <w:vAlign w:val="center"/>
          </w:tcPr>
          <w:p w:rsidR="003B0C51" w:rsidRPr="001933A4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1933A4">
              <w:rPr>
                <w:rFonts w:ascii="仿宋" w:eastAsia="仿宋" w:hAnsi="仿宋" w:hint="eastAsia"/>
                <w:color w:val="000000"/>
                <w:sz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1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经金学院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3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00169E">
              <w:rPr>
                <w:rFonts w:ascii="仿宋" w:eastAsia="仿宋" w:hAnsi="仿宋" w:cs="Times New Roman" w:hint="eastAsia"/>
                <w:sz w:val="28"/>
                <w:szCs w:val="32"/>
              </w:rPr>
              <w:t>崇实书院</w:t>
            </w:r>
          </w:p>
        </w:tc>
        <w:tc>
          <w:tcPr>
            <w:tcW w:w="2130" w:type="dxa"/>
            <w:vAlign w:val="center"/>
          </w:tcPr>
          <w:p w:rsidR="003B0C51" w:rsidRPr="001933A4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11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管理学院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3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00169E">
              <w:rPr>
                <w:rFonts w:ascii="仿宋" w:eastAsia="仿宋" w:hAnsi="仿宋" w:cs="Times New Roman" w:hint="eastAsia"/>
                <w:sz w:val="28"/>
                <w:szCs w:val="32"/>
              </w:rPr>
              <w:t>励志书院</w:t>
            </w:r>
          </w:p>
        </w:tc>
        <w:tc>
          <w:tcPr>
            <w:tcW w:w="2130" w:type="dxa"/>
            <w:vAlign w:val="center"/>
          </w:tcPr>
          <w:p w:rsidR="003B0C51" w:rsidRPr="001933A4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3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公管学院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3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00169E">
              <w:rPr>
                <w:rFonts w:ascii="仿宋" w:eastAsia="仿宋" w:hAnsi="仿宋" w:cs="Times New Roman" w:hint="eastAsia"/>
                <w:sz w:val="28"/>
                <w:szCs w:val="32"/>
              </w:rPr>
              <w:t>启德书院</w:t>
            </w:r>
          </w:p>
        </w:tc>
        <w:tc>
          <w:tcPr>
            <w:tcW w:w="2130" w:type="dxa"/>
            <w:vAlign w:val="center"/>
          </w:tcPr>
          <w:p w:rsidR="003B0C51" w:rsidRPr="001933A4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5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人文学院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2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理学院</w:t>
            </w:r>
          </w:p>
        </w:tc>
        <w:tc>
          <w:tcPr>
            <w:tcW w:w="2130" w:type="dxa"/>
            <w:vAlign w:val="center"/>
          </w:tcPr>
          <w:p w:rsidR="003B0C51" w:rsidRPr="001933A4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2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马克思主义学院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2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数学学院</w:t>
            </w:r>
          </w:p>
        </w:tc>
        <w:tc>
          <w:tcPr>
            <w:tcW w:w="2130" w:type="dxa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2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外国语学院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2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机械学院</w:t>
            </w:r>
          </w:p>
        </w:tc>
        <w:tc>
          <w:tcPr>
            <w:tcW w:w="2130" w:type="dxa"/>
            <w:vAlign w:val="center"/>
          </w:tcPr>
          <w:p w:rsidR="003B0C51" w:rsidRPr="003B3E61" w:rsidRDefault="003B0C51" w:rsidP="00EE0049">
            <w:pPr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4"/>
              </w:rPr>
            </w:pPr>
            <w:r w:rsidRPr="003B3E61">
              <w:rPr>
                <w:rFonts w:ascii="仿宋" w:eastAsia="仿宋" w:hAnsi="仿宋" w:hint="eastAsia"/>
                <w:bCs/>
                <w:color w:val="000000"/>
                <w:sz w:val="28"/>
              </w:rPr>
              <w:t>8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法学院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2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电气学院</w:t>
            </w:r>
          </w:p>
        </w:tc>
        <w:tc>
          <w:tcPr>
            <w:tcW w:w="2130" w:type="dxa"/>
            <w:vAlign w:val="center"/>
          </w:tcPr>
          <w:p w:rsidR="003B0C51" w:rsidRPr="004D26FF" w:rsidRDefault="003B0C51" w:rsidP="00EE0049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</w:rPr>
            </w:pPr>
            <w:r w:rsidRPr="004D26FF">
              <w:rPr>
                <w:rFonts w:ascii="仿宋" w:eastAsia="仿宋" w:hAnsi="仿宋" w:hint="eastAsia"/>
                <w:bCs/>
                <w:color w:val="000000"/>
                <w:sz w:val="28"/>
              </w:rPr>
              <w:t>5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金</w:t>
            </w:r>
            <w:proofErr w:type="gramStart"/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禾中心</w:t>
            </w:r>
            <w:proofErr w:type="gramEnd"/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2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能动学院</w:t>
            </w:r>
          </w:p>
        </w:tc>
        <w:tc>
          <w:tcPr>
            <w:tcW w:w="2130" w:type="dxa"/>
            <w:vAlign w:val="center"/>
          </w:tcPr>
          <w:p w:rsidR="003B0C51" w:rsidRPr="004D26FF" w:rsidRDefault="003B0C51" w:rsidP="00EE0049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</w:rPr>
              <w:t>11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前沿院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2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化工学院</w:t>
            </w:r>
          </w:p>
        </w:tc>
        <w:tc>
          <w:tcPr>
            <w:tcW w:w="2130" w:type="dxa"/>
            <w:vAlign w:val="center"/>
          </w:tcPr>
          <w:p w:rsidR="003B0C51" w:rsidRPr="004D26FF" w:rsidRDefault="003B0C51" w:rsidP="00EE0049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</w:rPr>
              <w:t>2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苏</w:t>
            </w:r>
            <w:proofErr w:type="gramStart"/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研</w:t>
            </w:r>
            <w:proofErr w:type="gramEnd"/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4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电信学院</w:t>
            </w:r>
          </w:p>
        </w:tc>
        <w:tc>
          <w:tcPr>
            <w:tcW w:w="2130" w:type="dxa"/>
            <w:vAlign w:val="center"/>
          </w:tcPr>
          <w:p w:rsidR="003B0C51" w:rsidRPr="004D26FF" w:rsidRDefault="003B0C51" w:rsidP="00EE0049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</w:rPr>
              <w:t>8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青</w:t>
            </w:r>
            <w:proofErr w:type="gramStart"/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研</w:t>
            </w:r>
            <w:proofErr w:type="gramEnd"/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2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软件学院</w:t>
            </w:r>
          </w:p>
        </w:tc>
        <w:tc>
          <w:tcPr>
            <w:tcW w:w="2130" w:type="dxa"/>
            <w:vAlign w:val="center"/>
          </w:tcPr>
          <w:p w:rsidR="003B0C51" w:rsidRPr="004D26FF" w:rsidRDefault="003B0C51" w:rsidP="00EE0049">
            <w:pPr>
              <w:jc w:val="center"/>
              <w:rPr>
                <w:rFonts w:ascii="仿宋" w:eastAsia="仿宋" w:hAnsi="仿宋"/>
                <w:bCs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</w:rPr>
              <w:t>3</w:t>
            </w:r>
          </w:p>
        </w:tc>
        <w:tc>
          <w:tcPr>
            <w:tcW w:w="2227" w:type="dxa"/>
            <w:gridSpan w:val="2"/>
            <w:vAlign w:val="center"/>
          </w:tcPr>
          <w:p w:rsidR="003B0C51" w:rsidRPr="0000169E" w:rsidRDefault="003B0C51" w:rsidP="00EE0049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食品装备学院</w:t>
            </w:r>
          </w:p>
        </w:tc>
        <w:tc>
          <w:tcPr>
            <w:tcW w:w="2035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2</w:t>
            </w:r>
          </w:p>
        </w:tc>
      </w:tr>
      <w:tr w:rsidR="003B0C51" w:rsidTr="00EE0049">
        <w:trPr>
          <w:cantSplit/>
          <w:trHeight w:val="624"/>
          <w:jc w:val="center"/>
        </w:trPr>
        <w:tc>
          <w:tcPr>
            <w:tcW w:w="2130" w:type="dxa"/>
            <w:vAlign w:val="center"/>
          </w:tcPr>
          <w:p w:rsidR="003B0C51" w:rsidRPr="0000169E" w:rsidRDefault="003B0C51" w:rsidP="00EE004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00169E">
              <w:rPr>
                <w:rFonts w:ascii="仿宋" w:eastAsia="仿宋" w:hAnsi="仿宋" w:hint="eastAsia"/>
                <w:color w:val="000000"/>
                <w:sz w:val="28"/>
              </w:rPr>
              <w:t>医学部</w:t>
            </w:r>
          </w:p>
        </w:tc>
        <w:tc>
          <w:tcPr>
            <w:tcW w:w="2130" w:type="dxa"/>
            <w:vAlign w:val="center"/>
          </w:tcPr>
          <w:p w:rsidR="003B0C51" w:rsidRPr="005E6725" w:rsidRDefault="003B0C51" w:rsidP="00EE0049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5E6725">
              <w:rPr>
                <w:rFonts w:ascii="仿宋" w:eastAsia="仿宋" w:hAnsi="仿宋" w:hint="eastAsia"/>
                <w:color w:val="000000"/>
                <w:sz w:val="28"/>
              </w:rPr>
              <w:t>20</w:t>
            </w:r>
          </w:p>
        </w:tc>
        <w:tc>
          <w:tcPr>
            <w:tcW w:w="2220" w:type="dxa"/>
            <w:vAlign w:val="center"/>
          </w:tcPr>
          <w:p w:rsidR="003B0C51" w:rsidRPr="005E6725" w:rsidRDefault="003B0C51" w:rsidP="00EE0049">
            <w:pPr>
              <w:jc w:val="left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3B0C51" w:rsidRPr="005E6725" w:rsidRDefault="003B0C51" w:rsidP="00EE0049">
            <w:pPr>
              <w:jc w:val="left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</w:tbl>
    <w:p w:rsidR="003B0C51" w:rsidRPr="00680953" w:rsidRDefault="003B0C51" w:rsidP="003B0C51">
      <w:pPr>
        <w:widowControl/>
        <w:spacing w:line="360" w:lineRule="auto"/>
        <w:rPr>
          <w:rFonts w:ascii="仿宋" w:eastAsia="仿宋" w:hAnsi="仿宋" w:cs="Times New Roman"/>
          <w:sz w:val="24"/>
          <w:szCs w:val="32"/>
        </w:rPr>
      </w:pPr>
      <w:r w:rsidRPr="00680953">
        <w:rPr>
          <w:rFonts w:ascii="仿宋" w:eastAsia="仿宋" w:hAnsi="仿宋" w:hint="eastAsia"/>
          <w:color w:val="000000"/>
          <w:sz w:val="24"/>
        </w:rPr>
        <w:t>备注：医学部共7院1系（各2个名额），医学部4个名额</w:t>
      </w:r>
    </w:p>
    <w:p w:rsidR="00F72765" w:rsidRPr="003B0C51" w:rsidRDefault="00F72765"/>
    <w:sectPr w:rsidR="00F72765" w:rsidRPr="003B0C51" w:rsidSect="0015617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51"/>
    <w:rsid w:val="003B0C51"/>
    <w:rsid w:val="00F7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2015-11-25T09:24:00Z</dcterms:created>
  <dcterms:modified xsi:type="dcterms:W3CDTF">2015-11-25T09:24:00Z</dcterms:modified>
</cp:coreProperties>
</file>